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CB034A9" w:rsidR="007B5828" w:rsidRPr="003B582C" w:rsidRDefault="007E157A" w:rsidP="00EE2DD6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A226E01" w:rsidR="007B5828" w:rsidRPr="003B582C" w:rsidRDefault="007B5828" w:rsidP="007E157A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7E157A">
              <w:rPr>
                <w:b/>
                <w:lang w:val="uk-UA"/>
              </w:rPr>
              <w:t>184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0C59D5DB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963E64">
        <w:rPr>
          <w:b/>
          <w:bCs/>
          <w:szCs w:val="28"/>
          <w:lang w:val="uk-UA"/>
        </w:rPr>
        <w:t>Сьомі С.І.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318A929F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Радзівона М.О., членів Комісії: Бобровник С.В., </w:t>
      </w:r>
      <w:r w:rsidR="00D5583B" w:rsidRPr="003B582C">
        <w:rPr>
          <w:szCs w:val="28"/>
          <w:lang w:val="uk-UA"/>
        </w:rPr>
        <w:br/>
      </w:r>
      <w:r w:rsidRPr="003B582C">
        <w:rPr>
          <w:szCs w:val="28"/>
          <w:lang w:val="uk-UA"/>
        </w:rPr>
        <w:t xml:space="preserve">Булулукова О.Ю., Гарбузи Н.В., Коваль К.П., Куриленка Д.В., Мавроді В.В., Міхеда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963E64">
        <w:rPr>
          <w:szCs w:val="28"/>
          <w:lang w:val="uk-UA"/>
        </w:rPr>
        <w:t>Сьоми С.І</w:t>
      </w:r>
      <w:r w:rsidR="002C018F">
        <w:rPr>
          <w:szCs w:val="28"/>
          <w:lang w:val="uk-UA"/>
        </w:rPr>
        <w:t>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0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3D494C90" w:rsidR="009A22BB" w:rsidRPr="009A22BB" w:rsidRDefault="00963E64" w:rsidP="00EE2DD6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Сьома Станіслав Ігорович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>
        <w:rPr>
          <w:bCs/>
          <w:color w:val="000000" w:themeColor="text1"/>
          <w:szCs w:val="28"/>
          <w:lang w:val="uk-UA"/>
        </w:rPr>
        <w:t>електронного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</w:t>
      </w:r>
      <w:r>
        <w:rPr>
          <w:bCs/>
          <w:color w:val="000000" w:themeColor="text1"/>
          <w:szCs w:val="28"/>
          <w:lang w:val="uk-UA"/>
        </w:rPr>
        <w:t>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Pr="00963E64">
        <w:rPr>
          <w:bCs/>
          <w:color w:val="000000" w:themeColor="text1"/>
          <w:szCs w:val="28"/>
          <w:lang w:val="uk-UA"/>
        </w:rPr>
        <w:t>31 грудня 2025 року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документи для участі в доборі кандидатів на посаду прокурора окружної прокуратури</w:t>
      </w:r>
      <w:r w:rsidR="00077013">
        <w:rPr>
          <w:bCs/>
          <w:color w:val="000000" w:themeColor="text1"/>
          <w:szCs w:val="28"/>
          <w:lang w:val="uk-UA"/>
        </w:rPr>
        <w:t>.</w:t>
      </w:r>
    </w:p>
    <w:bookmarkEnd w:id="0"/>
    <w:p w14:paraId="4EAAE6BA" w14:textId="7A593F18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Відповідно до положень статей 28 – 30 Закону України «Про прокуратуру» особа, яка </w:t>
      </w:r>
      <w:r w:rsidRPr="00F0435A">
        <w:rPr>
          <w:bCs/>
          <w:color w:val="000000" w:themeColor="text1"/>
          <w:szCs w:val="28"/>
          <w:lang w:val="uk-UA"/>
        </w:rPr>
        <w:t>виявила бажання стати прокурором, подає до Комісії відповідну заяву та документи, визначені цим Законом.</w:t>
      </w:r>
    </w:p>
    <w:p w14:paraId="0D624ADC" w14:textId="4CD6831D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0566B1F6" w14:textId="77777777" w:rsidR="00006EF7" w:rsidRDefault="00006EF7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006EF7">
        <w:rPr>
          <w:bCs/>
          <w:color w:val="000000" w:themeColor="text1"/>
          <w:szCs w:val="28"/>
          <w:lang w:val="uk-UA"/>
        </w:rPr>
        <w:t>Так, пунктом 5 частини першої статті 30 Закону України «Про прокуратуру» передбачено, що для участі в доборі кандидатів на посаду прокурора особа подає копію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страхування.</w:t>
      </w:r>
    </w:p>
    <w:p w14:paraId="0BB52A4A" w14:textId="192A435B" w:rsidR="009A22BB" w:rsidRPr="009A22BB" w:rsidRDefault="009A22BB" w:rsidP="00EE2DD6">
      <w:pPr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EE2DD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="00006EF7" w:rsidRPr="009A22BB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особи, які подали </w:t>
      </w:r>
      <w:r w:rsidRPr="009A22BB">
        <w:rPr>
          <w:bCs/>
          <w:color w:val="000000" w:themeColor="text1"/>
          <w:spacing w:val="-2"/>
          <w:szCs w:val="28"/>
          <w:lang w:val="uk-UA"/>
        </w:rPr>
        <w:lastRenderedPageBreak/>
        <w:t>всі необхідні документи і відповідають вимогам, установленим до кандидата на посаду прокурора.</w:t>
      </w:r>
    </w:p>
    <w:p w14:paraId="402411FA" w14:textId="172A89EF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D87E1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14362C95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2C390899" w:rsidR="009A22BB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Положення).</w:t>
      </w:r>
    </w:p>
    <w:p w14:paraId="339361ED" w14:textId="423856E7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963E64">
        <w:rPr>
          <w:szCs w:val="28"/>
          <w:lang w:val="uk-UA"/>
        </w:rPr>
        <w:t>Сьома С.І.</w:t>
      </w:r>
      <w:r w:rsidR="002C018F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963E64">
        <w:rPr>
          <w:bCs/>
          <w:color w:val="000000" w:themeColor="text1"/>
          <w:szCs w:val="28"/>
          <w:lang w:val="uk-UA"/>
        </w:rPr>
        <w:t>ий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963E64">
        <w:rPr>
          <w:bCs/>
          <w:color w:val="000000" w:themeColor="text1"/>
          <w:szCs w:val="28"/>
          <w:lang w:val="uk-UA"/>
        </w:rPr>
        <w:t>им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5690BA0D" w14:textId="6DDD7BCD" w:rsidR="004960D5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Опрацюванням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направлених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</w:t>
      </w:r>
      <w:bookmarkStart w:id="1" w:name="_Hlk216791811"/>
      <w:r w:rsidR="00963E64">
        <w:rPr>
          <w:szCs w:val="28"/>
          <w:lang w:val="uk-UA"/>
        </w:rPr>
        <w:t>Сьомою С.І.</w:t>
      </w:r>
      <w:r w:rsidR="007E125B">
        <w:rPr>
          <w:bCs/>
          <w:color w:val="000000" w:themeColor="text1"/>
          <w:szCs w:val="28"/>
          <w:lang w:val="uk-UA"/>
        </w:rPr>
        <w:t xml:space="preserve"> </w:t>
      </w:r>
      <w:bookmarkEnd w:id="1"/>
      <w:r w:rsidRPr="00F0435A">
        <w:rPr>
          <w:bCs/>
          <w:color w:val="000000" w:themeColor="text1"/>
          <w:szCs w:val="28"/>
          <w:lang w:val="uk-UA"/>
        </w:rPr>
        <w:t>документів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в</w:t>
      </w:r>
      <w:r w:rsidRPr="00F0435A">
        <w:rPr>
          <w:bCs/>
          <w:color w:val="000000" w:themeColor="text1"/>
          <w:szCs w:val="28"/>
          <w:lang w:val="uk-UA"/>
        </w:rPr>
        <w:t>становлено,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щ</w:t>
      </w:r>
      <w:r w:rsidRPr="00F0435A">
        <w:rPr>
          <w:bCs/>
          <w:color w:val="000000" w:themeColor="text1"/>
          <w:szCs w:val="28"/>
          <w:lang w:val="uk-UA"/>
        </w:rPr>
        <w:t>о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в</w:t>
      </w:r>
      <w:r w:rsidR="00963E64">
        <w:rPr>
          <w:bCs/>
          <w:color w:val="000000" w:themeColor="text1"/>
          <w:szCs w:val="28"/>
          <w:lang w:val="uk-UA"/>
        </w:rPr>
        <w:t>і</w:t>
      </w:r>
      <w:r w:rsidR="00BF24A2">
        <w:rPr>
          <w:bCs/>
          <w:color w:val="000000" w:themeColor="text1"/>
          <w:szCs w:val="28"/>
          <w:lang w:val="uk-UA"/>
        </w:rPr>
        <w:t>н</w:t>
      </w:r>
      <w:r w:rsidR="00EE2DD6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 w:rsidR="00006EF7" w:rsidRPr="00006EF7">
        <w:rPr>
          <w:bCs/>
          <w:color w:val="000000" w:themeColor="text1"/>
          <w:szCs w:val="28"/>
          <w:lang w:val="uk-UA"/>
        </w:rPr>
        <w:t>5 частини першої статті 30 Закону України «Про прокуратуру» не пода</w:t>
      </w:r>
      <w:r w:rsidR="00963E64">
        <w:rPr>
          <w:bCs/>
          <w:color w:val="000000" w:themeColor="text1"/>
          <w:szCs w:val="28"/>
          <w:lang w:val="uk-UA"/>
        </w:rPr>
        <w:t>в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до Комісії копію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 </w:t>
      </w:r>
      <w:r w:rsidR="00963E64">
        <w:rPr>
          <w:bCs/>
          <w:color w:val="000000" w:themeColor="text1"/>
          <w:szCs w:val="28"/>
          <w:lang w:val="uk-UA"/>
        </w:rPr>
        <w:t>Сьома С.І.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пода</w:t>
      </w:r>
      <w:r w:rsidR="00963E64">
        <w:rPr>
          <w:bCs/>
          <w:color w:val="000000" w:themeColor="text1"/>
          <w:szCs w:val="28"/>
          <w:lang w:val="uk-UA"/>
        </w:rPr>
        <w:t>в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до Комісії лише копію витягу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963E64">
        <w:rPr>
          <w:bCs/>
          <w:color w:val="000000" w:themeColor="text1"/>
          <w:szCs w:val="28"/>
          <w:lang w:val="uk-UA"/>
        </w:rPr>
        <w:t>його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трудової діяльності та посади, які </w:t>
      </w:r>
      <w:r w:rsidR="004960D5">
        <w:rPr>
          <w:bCs/>
          <w:color w:val="000000" w:themeColor="text1"/>
          <w:szCs w:val="28"/>
          <w:lang w:val="uk-UA"/>
        </w:rPr>
        <w:t>в</w:t>
      </w:r>
      <w:r w:rsidR="00963E64">
        <w:rPr>
          <w:bCs/>
          <w:color w:val="000000" w:themeColor="text1"/>
          <w:szCs w:val="28"/>
          <w:lang w:val="uk-UA"/>
        </w:rPr>
        <w:t>ін</w:t>
      </w:r>
      <w:r w:rsidR="00006EF7" w:rsidRPr="00006EF7">
        <w:rPr>
          <w:bCs/>
          <w:color w:val="000000" w:themeColor="text1"/>
          <w:szCs w:val="28"/>
          <w:lang w:val="uk-UA"/>
        </w:rPr>
        <w:t xml:space="preserve"> обійма</w:t>
      </w:r>
      <w:r w:rsidR="00963E64">
        <w:rPr>
          <w:bCs/>
          <w:color w:val="000000" w:themeColor="text1"/>
          <w:szCs w:val="28"/>
          <w:lang w:val="uk-UA"/>
        </w:rPr>
        <w:t>в</w:t>
      </w:r>
      <w:r w:rsidR="00006EF7" w:rsidRPr="00006EF7">
        <w:rPr>
          <w:bCs/>
          <w:color w:val="000000" w:themeColor="text1"/>
          <w:szCs w:val="28"/>
          <w:lang w:val="uk-UA"/>
        </w:rPr>
        <w:t>.</w:t>
      </w:r>
    </w:p>
    <w:p w14:paraId="304C9029" w14:textId="5645FF84" w:rsidR="009A22BB" w:rsidRPr="00F0435A" w:rsidRDefault="009A22BB" w:rsidP="00006EF7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Таким чином, </w:t>
      </w:r>
      <w:r w:rsidR="00963E64">
        <w:rPr>
          <w:szCs w:val="28"/>
          <w:lang w:val="uk-UA"/>
        </w:rPr>
        <w:t>Сьомою С.І.</w:t>
      </w:r>
      <w:r w:rsidR="004960D5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 w:rsidR="00171937"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044348D1" w14:textId="1A5E214D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З урахуванням викладеного, керуючись</w:t>
      </w:r>
      <w:r w:rsidRPr="009A22BB">
        <w:rPr>
          <w:bCs/>
          <w:color w:val="000000" w:themeColor="text1"/>
          <w:szCs w:val="28"/>
          <w:lang w:val="uk-UA"/>
        </w:rPr>
        <w:t xml:space="preserve">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4960D5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4960D5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посаду прокурора окружної прокуратури від 26 жовтня 2021 року № 11зп-21 </w:t>
      </w:r>
      <w:r w:rsidR="006947E7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5A4BE054" w14:textId="5512620F" w:rsidR="003F5FF3" w:rsidRPr="009A22BB" w:rsidRDefault="003F5FF3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45B69712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="006B087A"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963E64">
        <w:rPr>
          <w:szCs w:val="28"/>
          <w:lang w:val="uk-UA"/>
        </w:rPr>
        <w:t xml:space="preserve">Сьомі </w:t>
      </w:r>
      <w:r w:rsidR="00C906C4">
        <w:rPr>
          <w:szCs w:val="28"/>
          <w:lang w:val="uk-UA"/>
        </w:rPr>
        <w:t>Станіславу Ігоровичу</w:t>
      </w:r>
      <w:r w:rsidR="00CD0010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08270029" w:rsidR="0072364A" w:rsidRDefault="009A22BB" w:rsidP="006947E7">
      <w:pPr>
        <w:ind w:firstLine="567"/>
        <w:rPr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C906C4">
        <w:rPr>
          <w:szCs w:val="28"/>
          <w:lang w:val="uk-UA"/>
        </w:rPr>
        <w:t>Сьомі С.І.</w:t>
      </w:r>
    </w:p>
    <w:p w14:paraId="55A1DED4" w14:textId="77777777" w:rsidR="00E164B9" w:rsidRDefault="00E164B9" w:rsidP="006B087A">
      <w:pPr>
        <w:rPr>
          <w:bCs/>
          <w:color w:val="000000" w:themeColor="text1"/>
          <w:szCs w:val="28"/>
          <w:lang w:val="uk-UA"/>
        </w:rPr>
      </w:pPr>
    </w:p>
    <w:p w14:paraId="02A32C7B" w14:textId="3FC688B0" w:rsidR="009A22BB" w:rsidRPr="009A22BB" w:rsidRDefault="009A22BB" w:rsidP="006947E7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3.</w:t>
      </w:r>
      <w:r w:rsidR="006B087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0B7294" w:rsidRPr="003B582C" w14:paraId="4A334C02" w14:textId="77777777" w:rsidTr="00B56081">
        <w:tc>
          <w:tcPr>
            <w:tcW w:w="3298" w:type="dxa"/>
            <w:shd w:val="clear" w:color="auto" w:fill="auto"/>
          </w:tcPr>
          <w:p w14:paraId="72911332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29A6524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26F936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0B7294" w:rsidRPr="003B582C" w14:paraId="43A83E26" w14:textId="77777777" w:rsidTr="00B56081">
        <w:tc>
          <w:tcPr>
            <w:tcW w:w="3298" w:type="dxa"/>
            <w:shd w:val="clear" w:color="auto" w:fill="auto"/>
          </w:tcPr>
          <w:p w14:paraId="3FDB0DF6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1B37959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D432325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2" w:name="_GoBack"/>
            <w:bookmarkEnd w:id="2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E164B9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F0308" w14:textId="77777777" w:rsidR="00C21594" w:rsidRDefault="00C21594">
      <w:r>
        <w:separator/>
      </w:r>
    </w:p>
  </w:endnote>
  <w:endnote w:type="continuationSeparator" w:id="0">
    <w:p w14:paraId="2BF08778" w14:textId="77777777" w:rsidR="00C21594" w:rsidRDefault="00C21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7BE12" w14:textId="77777777" w:rsidR="00C21594" w:rsidRDefault="00C21594">
      <w:r>
        <w:separator/>
      </w:r>
    </w:p>
  </w:footnote>
  <w:footnote w:type="continuationSeparator" w:id="0">
    <w:p w14:paraId="31F49FE2" w14:textId="77777777" w:rsidR="00C21594" w:rsidRDefault="00C21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602FCE12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57A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06EF7"/>
    <w:rsid w:val="00021045"/>
    <w:rsid w:val="00024653"/>
    <w:rsid w:val="000620A8"/>
    <w:rsid w:val="00071BF0"/>
    <w:rsid w:val="00072327"/>
    <w:rsid w:val="00072F7A"/>
    <w:rsid w:val="00077013"/>
    <w:rsid w:val="0008384B"/>
    <w:rsid w:val="000B060B"/>
    <w:rsid w:val="000B0C23"/>
    <w:rsid w:val="000B24B0"/>
    <w:rsid w:val="000B7294"/>
    <w:rsid w:val="000C6DBD"/>
    <w:rsid w:val="000E2199"/>
    <w:rsid w:val="000F6043"/>
    <w:rsid w:val="0012009F"/>
    <w:rsid w:val="00122811"/>
    <w:rsid w:val="00143575"/>
    <w:rsid w:val="00151493"/>
    <w:rsid w:val="00151FFA"/>
    <w:rsid w:val="00165B41"/>
    <w:rsid w:val="00170F42"/>
    <w:rsid w:val="00171937"/>
    <w:rsid w:val="00187C7E"/>
    <w:rsid w:val="001940AA"/>
    <w:rsid w:val="001B638A"/>
    <w:rsid w:val="001D55C9"/>
    <w:rsid w:val="0021157D"/>
    <w:rsid w:val="002176AB"/>
    <w:rsid w:val="00225A50"/>
    <w:rsid w:val="00231A7F"/>
    <w:rsid w:val="0023629B"/>
    <w:rsid w:val="00241537"/>
    <w:rsid w:val="00260137"/>
    <w:rsid w:val="00265EAC"/>
    <w:rsid w:val="0028149B"/>
    <w:rsid w:val="002824D6"/>
    <w:rsid w:val="002B4934"/>
    <w:rsid w:val="002C018F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960D5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823E7"/>
    <w:rsid w:val="00587F2D"/>
    <w:rsid w:val="00591B81"/>
    <w:rsid w:val="00595295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2F98"/>
    <w:rsid w:val="00683630"/>
    <w:rsid w:val="00685EA1"/>
    <w:rsid w:val="00690FEE"/>
    <w:rsid w:val="006947E7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32F1C"/>
    <w:rsid w:val="0075036B"/>
    <w:rsid w:val="007665B9"/>
    <w:rsid w:val="00772CA4"/>
    <w:rsid w:val="00774436"/>
    <w:rsid w:val="00774576"/>
    <w:rsid w:val="00775992"/>
    <w:rsid w:val="00785605"/>
    <w:rsid w:val="007A0064"/>
    <w:rsid w:val="007A4076"/>
    <w:rsid w:val="007B0CF2"/>
    <w:rsid w:val="007B1FD6"/>
    <w:rsid w:val="007B5828"/>
    <w:rsid w:val="007C226D"/>
    <w:rsid w:val="007C2572"/>
    <w:rsid w:val="007E125B"/>
    <w:rsid w:val="007E157A"/>
    <w:rsid w:val="007E2A6E"/>
    <w:rsid w:val="007E2C62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63E64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E1909"/>
    <w:rsid w:val="00AF7C19"/>
    <w:rsid w:val="00B01163"/>
    <w:rsid w:val="00B05064"/>
    <w:rsid w:val="00B246FB"/>
    <w:rsid w:val="00B361C5"/>
    <w:rsid w:val="00B36E11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BF24A2"/>
    <w:rsid w:val="00C16665"/>
    <w:rsid w:val="00C176E6"/>
    <w:rsid w:val="00C21594"/>
    <w:rsid w:val="00C301C5"/>
    <w:rsid w:val="00C34EE6"/>
    <w:rsid w:val="00C7158A"/>
    <w:rsid w:val="00C81A33"/>
    <w:rsid w:val="00C906C4"/>
    <w:rsid w:val="00C94DD8"/>
    <w:rsid w:val="00CA2395"/>
    <w:rsid w:val="00CA4970"/>
    <w:rsid w:val="00CB0247"/>
    <w:rsid w:val="00CB0692"/>
    <w:rsid w:val="00CB5619"/>
    <w:rsid w:val="00CC5C02"/>
    <w:rsid w:val="00CD0010"/>
    <w:rsid w:val="00CD256E"/>
    <w:rsid w:val="00CF33C7"/>
    <w:rsid w:val="00D10CEB"/>
    <w:rsid w:val="00D16670"/>
    <w:rsid w:val="00D16EE4"/>
    <w:rsid w:val="00D213C4"/>
    <w:rsid w:val="00D22D7B"/>
    <w:rsid w:val="00D52BD5"/>
    <w:rsid w:val="00D549A5"/>
    <w:rsid w:val="00D5583B"/>
    <w:rsid w:val="00D76BC5"/>
    <w:rsid w:val="00D85B47"/>
    <w:rsid w:val="00D87E10"/>
    <w:rsid w:val="00D97048"/>
    <w:rsid w:val="00DA63ED"/>
    <w:rsid w:val="00DB0600"/>
    <w:rsid w:val="00DB0B5A"/>
    <w:rsid w:val="00DB1F6A"/>
    <w:rsid w:val="00DC6DE7"/>
    <w:rsid w:val="00DD212E"/>
    <w:rsid w:val="00DE179F"/>
    <w:rsid w:val="00E056B2"/>
    <w:rsid w:val="00E106CA"/>
    <w:rsid w:val="00E12FF9"/>
    <w:rsid w:val="00E163C5"/>
    <w:rsid w:val="00E164B9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4C5DA-8BDD-4914-9990-DF923AB56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7</cp:revision>
  <cp:lastPrinted>2026-01-27T07:22:00Z</cp:lastPrinted>
  <dcterms:created xsi:type="dcterms:W3CDTF">2025-12-26T10:03:00Z</dcterms:created>
  <dcterms:modified xsi:type="dcterms:W3CDTF">2026-01-27T07:22:00Z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